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30" w:rsidRPr="008A2260" w:rsidRDefault="00936B58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15.4pt;margin-top:-1.95pt;width:79.3pt;height:60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<v:textbox>
              <w:txbxContent>
                <w:p w:rsidR="008A2260" w:rsidRDefault="008A2260">
                  <w:r>
                    <w:rPr>
                      <w:noProof/>
                    </w:rPr>
                    <w:drawing>
                      <wp:inline distT="0" distB="0" distL="0" distR="0">
                        <wp:extent cx="810358" cy="666750"/>
                        <wp:effectExtent l="19050" t="0" r="8792" b="0"/>
                        <wp:docPr id="7" name="Picture 7" descr="http://www.acsa.org/ClientResources/Images/Logos/LM%20Logos/SolutionTree_color_web_1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acsa.org/ClientResources/Images/Logos/LM%20Logos/SolutionTree_color_web_1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358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A2260" w:rsidRPr="008A2260">
        <w:rPr>
          <w:b/>
          <w:sz w:val="52"/>
          <w:szCs w:val="52"/>
        </w:rPr>
        <w:t>PLC AT WORK</w:t>
      </w:r>
    </w:p>
    <w:p w:rsid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bookmarkStart w:id="0" w:name="_GoBack"/>
      <w:bookmarkEnd w:id="0"/>
      <w:r w:rsidRPr="008A2260">
        <w:rPr>
          <w:b/>
          <w:sz w:val="52"/>
          <w:szCs w:val="52"/>
        </w:rPr>
        <w:t>Action Plan</w:t>
      </w:r>
      <w:r w:rsidR="00A301E2">
        <w:rPr>
          <w:b/>
          <w:sz w:val="52"/>
          <w:szCs w:val="52"/>
        </w:rPr>
        <w:t xml:space="preserve"> for Willard</w:t>
      </w:r>
      <w:r w:rsidR="003E0663">
        <w:rPr>
          <w:b/>
          <w:sz w:val="52"/>
          <w:szCs w:val="52"/>
        </w:rPr>
        <w:t xml:space="preserve"> Mathematics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Pr="003E0663" w:rsidRDefault="008A2260" w:rsidP="008A2260">
      <w:pPr>
        <w:spacing w:after="0" w:line="240" w:lineRule="auto"/>
        <w:rPr>
          <w:b/>
          <w:color w:val="0070C0"/>
          <w:sz w:val="52"/>
          <w:szCs w:val="52"/>
        </w:rPr>
      </w:pPr>
      <w:r w:rsidRPr="003E0663">
        <w:rPr>
          <w:b/>
          <w:color w:val="0070C0"/>
          <w:sz w:val="52"/>
          <w:szCs w:val="52"/>
        </w:rPr>
        <w:t>GOAL:</w:t>
      </w:r>
      <w:r w:rsidR="00A301E2" w:rsidRPr="003E0663">
        <w:rPr>
          <w:b/>
          <w:color w:val="0070C0"/>
          <w:sz w:val="52"/>
          <w:szCs w:val="52"/>
        </w:rPr>
        <w:t xml:space="preserve">  </w:t>
      </w:r>
      <w:r w:rsidR="003E0663" w:rsidRPr="003E0663">
        <w:rPr>
          <w:b/>
          <w:color w:val="0070C0"/>
          <w:sz w:val="52"/>
          <w:szCs w:val="52"/>
        </w:rPr>
        <w:t xml:space="preserve">Implement Algebra 1 </w:t>
      </w:r>
      <w:r w:rsidR="003E0663" w:rsidRPr="003E0663">
        <w:rPr>
          <w:b/>
          <w:i/>
          <w:color w:val="0070C0"/>
          <w:sz w:val="52"/>
          <w:szCs w:val="52"/>
        </w:rPr>
        <w:t>Mathematical Ideas Training</w:t>
      </w:r>
      <w:r w:rsidR="003E0663" w:rsidRPr="003E0663">
        <w:rPr>
          <w:b/>
          <w:color w:val="0070C0"/>
          <w:sz w:val="52"/>
          <w:szCs w:val="52"/>
        </w:rPr>
        <w:t xml:space="preserve"> in order to improve student mastery</w:t>
      </w:r>
    </w:p>
    <w:tbl>
      <w:tblPr>
        <w:tblStyle w:val="TableGrid"/>
        <w:tblW w:w="0" w:type="auto"/>
        <w:tblLook w:val="04A0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>Complete HMI training for Algebra 1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Offer Algebra 1 enhancement class(es) in the winter and spring terms</w:t>
            </w:r>
          </w:p>
          <w:p w:rsidR="00047CB2" w:rsidRDefault="00047CB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Flip instruction during winter and spring terms by </w:t>
            </w:r>
            <w:r w:rsidRPr="005D02E3">
              <w:rPr>
                <w:b/>
                <w:strike/>
                <w:sz w:val="24"/>
                <w:szCs w:val="24"/>
              </w:rPr>
              <w:t xml:space="preserve">creating </w:t>
            </w:r>
            <w:r w:rsidR="005D02E3">
              <w:rPr>
                <w:b/>
                <w:sz w:val="24"/>
                <w:szCs w:val="24"/>
              </w:rPr>
              <w:t xml:space="preserve">using </w:t>
            </w:r>
            <w:r>
              <w:rPr>
                <w:b/>
                <w:sz w:val="24"/>
                <w:szCs w:val="24"/>
              </w:rPr>
              <w:t xml:space="preserve">video lessons </w:t>
            </w:r>
            <w:r w:rsidR="005D02E3">
              <w:rPr>
                <w:b/>
                <w:sz w:val="24"/>
                <w:szCs w:val="24"/>
              </w:rPr>
              <w:t xml:space="preserve">from the Khan Academy </w:t>
            </w:r>
            <w:r>
              <w:rPr>
                <w:b/>
                <w:sz w:val="24"/>
                <w:szCs w:val="24"/>
              </w:rPr>
              <w:t xml:space="preserve">during the fall </w:t>
            </w:r>
            <w:r w:rsidR="003E0663">
              <w:rPr>
                <w:b/>
                <w:sz w:val="24"/>
                <w:szCs w:val="24"/>
              </w:rPr>
              <w:t xml:space="preserve">and winter </w:t>
            </w:r>
            <w:r>
              <w:rPr>
                <w:b/>
                <w:sz w:val="24"/>
                <w:szCs w:val="24"/>
              </w:rPr>
              <w:t>term</w:t>
            </w:r>
            <w:r w:rsidR="003E0663">
              <w:rPr>
                <w:b/>
                <w:sz w:val="24"/>
                <w:szCs w:val="24"/>
              </w:rPr>
              <w:t>s</w:t>
            </w:r>
          </w:p>
          <w:p w:rsidR="00047CB2" w:rsidRDefault="00047CB2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Develop lessons within units 1-11 of Algebra 1 as well as common assessments</w:t>
            </w:r>
          </w:p>
          <w:p w:rsidR="003E0663" w:rsidRPr="005D0A02" w:rsidRDefault="00047CB2" w:rsidP="003E0663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Use data in PLC work to determine student </w:t>
            </w:r>
            <w:r w:rsidR="00E55BC5">
              <w:rPr>
                <w:b/>
                <w:sz w:val="24"/>
                <w:szCs w:val="24"/>
              </w:rPr>
              <w:t xml:space="preserve">progress and </w:t>
            </w:r>
            <w:r w:rsidR="00E55BC5">
              <w:rPr>
                <w:b/>
                <w:sz w:val="24"/>
                <w:szCs w:val="24"/>
              </w:rPr>
              <w:lastRenderedPageBreak/>
              <w:t xml:space="preserve">additional </w:t>
            </w:r>
            <w:r>
              <w:rPr>
                <w:b/>
                <w:sz w:val="24"/>
                <w:szCs w:val="24"/>
              </w:rPr>
              <w:t xml:space="preserve">needs </w:t>
            </w:r>
          </w:p>
          <w:p w:rsidR="00783B7B" w:rsidRP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E55BC5" w:rsidRDefault="00E55BC5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Use </w:t>
            </w:r>
            <w:r w:rsidRPr="005D0A02">
              <w:rPr>
                <w:b/>
                <w:strike/>
                <w:sz w:val="24"/>
                <w:szCs w:val="24"/>
              </w:rPr>
              <w:t>the “pink slip”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D0A02">
              <w:rPr>
                <w:b/>
                <w:sz w:val="24"/>
                <w:szCs w:val="24"/>
              </w:rPr>
              <w:t xml:space="preserve">behavior logs and the plan of improvement </w:t>
            </w:r>
            <w:r>
              <w:rPr>
                <w:b/>
                <w:sz w:val="24"/>
                <w:szCs w:val="24"/>
              </w:rPr>
              <w:t>system at Willard to hold students accountable for completing school work in Algebra 1</w:t>
            </w:r>
          </w:p>
          <w:p w:rsidR="003E0663" w:rsidRDefault="003E066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Conduct peer observations and offer feedback about instruction</w:t>
            </w:r>
          </w:p>
          <w:p w:rsidR="005D02E3" w:rsidRDefault="005D02E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math SBA to staff on February 13, 2014, to help prepare students for spring testing</w:t>
            </w:r>
          </w:p>
          <w:p w:rsidR="005D02E3" w:rsidRDefault="005D0A02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Involve entire staff in implementing mathematical practices of the CCSS math standards; d</w:t>
            </w:r>
            <w:r w:rsidR="005D02E3">
              <w:rPr>
                <w:b/>
                <w:sz w:val="24"/>
                <w:szCs w:val="24"/>
              </w:rPr>
              <w:t xml:space="preserve">etermine an order for monthly “points of emphasis” for </w:t>
            </w:r>
            <w:r w:rsidR="005D02E3" w:rsidRPr="005D02E3">
              <w:rPr>
                <w:b/>
                <w:sz w:val="24"/>
                <w:szCs w:val="24"/>
                <w:u w:val="single"/>
              </w:rPr>
              <w:t>teacher</w:t>
            </w:r>
            <w:r w:rsidR="005D02E3">
              <w:rPr>
                <w:b/>
                <w:sz w:val="24"/>
                <w:szCs w:val="24"/>
              </w:rPr>
              <w:t xml:space="preserve"> practice in all content areas of the eight mathematical practices of the CCSS math standards; implement a new point of emphasis each month</w:t>
            </w:r>
          </w:p>
          <w:p w:rsidR="005D02E3" w:rsidRDefault="005D02E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Develop a resource kit for non-math content area teachers to include problems for students to think about using the eight mathematical practices of the CCSS math standards</w:t>
            </w:r>
          </w:p>
          <w:p w:rsidR="005D02E3" w:rsidRDefault="005D02E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Develop a placement assessment of some kind (to replace MAP testing) to help determine both scheduling needs and placement of students in skill-appropriate math classes</w:t>
            </w:r>
          </w:p>
          <w:p w:rsidR="005D02E3" w:rsidRDefault="005D02E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Consider third-ye</w:t>
            </w:r>
            <w:r w:rsidR="00783B7B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r math options at Willard; determine staffing needs</w:t>
            </w:r>
          </w:p>
          <w:p w:rsidR="00E55BC5" w:rsidRPr="00A301E2" w:rsidRDefault="00E55BC5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Evaluate the effectiveness of our implementation of Algebra 1 mathematical ideas training and determine how well we met the needs of students in Algebra 1</w:t>
            </w:r>
          </w:p>
        </w:tc>
        <w:tc>
          <w:tcPr>
            <w:tcW w:w="2808" w:type="dxa"/>
          </w:tcPr>
          <w:p w:rsid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Michelle Beatty</w:t>
            </w:r>
          </w:p>
          <w:p w:rsidR="00A301E2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Sarah Piper</w:t>
            </w:r>
          </w:p>
          <w:p w:rsidR="00A301E2" w:rsidRP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Jane Bennett</w:t>
            </w:r>
          </w:p>
        </w:tc>
        <w:tc>
          <w:tcPr>
            <w:tcW w:w="2808" w:type="dxa"/>
          </w:tcPr>
          <w:p w:rsidR="00A301E2" w:rsidRDefault="00A301E2" w:rsidP="008A226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>Ongoing during 2013-2014</w:t>
            </w:r>
          </w:p>
          <w:p w:rsidR="00A301E2" w:rsidRDefault="00047CB2" w:rsidP="008A226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November, 2013</w:t>
            </w: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March, 2014</w:t>
            </w: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September-November 2013</w:t>
            </w: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3E0663" w:rsidRDefault="003E0663" w:rsidP="00047CB2">
            <w:pPr>
              <w:rPr>
                <w:b/>
                <w:sz w:val="24"/>
                <w:szCs w:val="24"/>
              </w:rPr>
            </w:pPr>
          </w:p>
          <w:p w:rsidR="00783B7B" w:rsidRDefault="00783B7B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September-November 2013</w:t>
            </w: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3E0663" w:rsidRP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 the end of each trimester (November, March, June) as well </w:t>
            </w:r>
            <w:r>
              <w:rPr>
                <w:b/>
                <w:sz w:val="24"/>
                <w:szCs w:val="24"/>
              </w:rPr>
              <w:lastRenderedPageBreak/>
              <w:t>as periodically throughout the year</w:t>
            </w:r>
          </w:p>
          <w:p w:rsid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783B7B" w:rsidRDefault="00783B7B" w:rsidP="003E0663">
            <w:pPr>
              <w:rPr>
                <w:b/>
                <w:sz w:val="24"/>
                <w:szCs w:val="24"/>
              </w:rPr>
            </w:pPr>
          </w:p>
          <w:p w:rsidR="00783B7B" w:rsidRDefault="00783B7B" w:rsidP="003E0663">
            <w:pPr>
              <w:rPr>
                <w:b/>
                <w:sz w:val="24"/>
                <w:szCs w:val="24"/>
              </w:rPr>
            </w:pPr>
          </w:p>
          <w:p w:rsidR="00783B7B" w:rsidRDefault="00783B7B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3E0663" w:rsidRP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P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783B7B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</w:t>
            </w:r>
            <w:r w:rsidR="003E0663" w:rsidRPr="003E0663">
              <w:rPr>
                <w:b/>
                <w:sz w:val="24"/>
                <w:szCs w:val="24"/>
              </w:rPr>
              <w:t xml:space="preserve"> 2014</w:t>
            </w: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Pr="00783B7B" w:rsidRDefault="00783B7B" w:rsidP="00783B7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783B7B" w:rsidRPr="003E0663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Pr="003E0663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Ongoing 2013-2014</w:t>
            </w:r>
          </w:p>
          <w:p w:rsidR="00783B7B" w:rsidRPr="003E0663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Pr="003E0663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Default="00783B7B" w:rsidP="00783B7B">
            <w:pPr>
              <w:rPr>
                <w:b/>
                <w:sz w:val="24"/>
                <w:szCs w:val="24"/>
              </w:rPr>
            </w:pPr>
          </w:p>
          <w:p w:rsidR="00783B7B" w:rsidRPr="00783B7B" w:rsidRDefault="00783B7B" w:rsidP="00783B7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June 2014</w:t>
            </w:r>
          </w:p>
          <w:p w:rsidR="00783B7B" w:rsidRPr="00783B7B" w:rsidRDefault="00783B7B" w:rsidP="00783B7B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Additional 0.5 certified mathematics FTE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Mathematics paraprofessional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 pay to allow time for collaboration, data analysis, and development of common assessments, as well as other kinds of PLC work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Two digital video cameras and editing software</w:t>
            </w:r>
          </w:p>
          <w:p w:rsidR="00A301E2" w:rsidRP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 xml:space="preserve">MAP data for Algebra 1 students </w:t>
            </w:r>
          </w:p>
        </w:tc>
        <w:tc>
          <w:tcPr>
            <w:tcW w:w="2808" w:type="dxa"/>
          </w:tcPr>
          <w:p w:rsid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Improve student outcomes: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Decrease failure rate in Algebra 1 from baseline established in 2012-2013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Increase MAP math scores from fall 2013 to spring 2014</w:t>
            </w:r>
          </w:p>
          <w:p w:rsidR="00A301E2" w:rsidRP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Decrease the number of missing assignments (i.e. zeroes)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E6308"/>
    <w:multiLevelType w:val="hybridMultilevel"/>
    <w:tmpl w:val="5C9E7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4E45FF"/>
    <w:multiLevelType w:val="hybridMultilevel"/>
    <w:tmpl w:val="0C045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A03B63"/>
    <w:multiLevelType w:val="hybridMultilevel"/>
    <w:tmpl w:val="7818C1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A2260"/>
    <w:rsid w:val="000154B8"/>
    <w:rsid w:val="00047CB2"/>
    <w:rsid w:val="0024452D"/>
    <w:rsid w:val="002E2BE1"/>
    <w:rsid w:val="003230D5"/>
    <w:rsid w:val="003E0663"/>
    <w:rsid w:val="004926A9"/>
    <w:rsid w:val="005D02E3"/>
    <w:rsid w:val="005D0A02"/>
    <w:rsid w:val="00783B7B"/>
    <w:rsid w:val="007B21FD"/>
    <w:rsid w:val="00881586"/>
    <w:rsid w:val="008A2260"/>
    <w:rsid w:val="00936B58"/>
    <w:rsid w:val="00A301E2"/>
    <w:rsid w:val="00B339FB"/>
    <w:rsid w:val="00BA3324"/>
    <w:rsid w:val="00C86908"/>
    <w:rsid w:val="00D01ADA"/>
    <w:rsid w:val="00E5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0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jabennett</cp:lastModifiedBy>
  <cp:revision>6</cp:revision>
  <dcterms:created xsi:type="dcterms:W3CDTF">2014-01-21T17:36:00Z</dcterms:created>
  <dcterms:modified xsi:type="dcterms:W3CDTF">2014-01-21T17:57:00Z</dcterms:modified>
</cp:coreProperties>
</file>